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AB6" w:rsidRDefault="005741E6"/>
    <w:p w:rsidR="00867C66" w:rsidRPr="00867C66" w:rsidRDefault="00867C66" w:rsidP="00867C66">
      <w:pPr>
        <w:pStyle w:val="Heading2"/>
        <w:jc w:val="center"/>
        <w:rPr>
          <w:b/>
          <w:color w:val="000000" w:themeColor="text1"/>
        </w:rPr>
      </w:pPr>
      <w:r w:rsidRPr="00867C66">
        <w:rPr>
          <w:b/>
          <w:color w:val="000000" w:themeColor="text1"/>
        </w:rPr>
        <w:t>Hixson-Lied College of Fine and Performing Arts</w:t>
      </w:r>
    </w:p>
    <w:p w:rsidR="00867C66" w:rsidRDefault="00867C66" w:rsidP="00867C66">
      <w:pPr>
        <w:jc w:val="center"/>
      </w:pPr>
      <w:r>
        <w:t>Faculty leave of absence information form</w:t>
      </w:r>
    </w:p>
    <w:p w:rsidR="00867C66" w:rsidRPr="00867C66" w:rsidRDefault="00867C66" w:rsidP="00867C66"/>
    <w:p w:rsidR="00867C66" w:rsidRDefault="00867C66" w:rsidP="00867C66">
      <w:r>
        <w:t xml:space="preserve">This form must accompany the application form for Leave of Absence or Faculty Development Fellowship, available at </w:t>
      </w:r>
      <w:hyperlink r:id="rId5" w:history="1">
        <w:r w:rsidRPr="00EE2436">
          <w:rPr>
            <w:rStyle w:val="Hyperlink"/>
          </w:rPr>
          <w:t>https://executivevc.unl.edu/policies-bylaws/leaves</w:t>
        </w:r>
      </w:hyperlink>
      <w:r>
        <w:t xml:space="preserve">.  The applicant should provide information for sections I and II and </w:t>
      </w:r>
      <w:r w:rsidR="005741E6">
        <w:t xml:space="preserve">consult with </w:t>
      </w:r>
      <w:r>
        <w:t xml:space="preserve">the School Director </w:t>
      </w:r>
      <w:r w:rsidR="005741E6">
        <w:t xml:space="preserve">to </w:t>
      </w:r>
      <w:bookmarkStart w:id="0" w:name="_GoBack"/>
      <w:bookmarkEnd w:id="0"/>
      <w:r>
        <w:t xml:space="preserve">complete section III. </w:t>
      </w:r>
    </w:p>
    <w:p w:rsidR="000150C2" w:rsidRDefault="000150C2" w:rsidP="00867C66"/>
    <w:p w:rsidR="000150C2" w:rsidRDefault="000150C2" w:rsidP="00867C66">
      <w:r>
        <w:t>Applicant name:  __________________________________________</w:t>
      </w:r>
    </w:p>
    <w:p w:rsidR="00867C66" w:rsidRPr="00867C66" w:rsidRDefault="00867C66" w:rsidP="00867C66"/>
    <w:p w:rsidR="00867C66" w:rsidRDefault="00867C66" w:rsidP="00867C66">
      <w:pPr>
        <w:pStyle w:val="Heading2"/>
      </w:pPr>
      <w:r>
        <w:t>I. Committee Service</w:t>
      </w:r>
    </w:p>
    <w:p w:rsidR="00867C66" w:rsidRDefault="00867C66"/>
    <w:p w:rsidR="00867C66" w:rsidRDefault="00867C66">
      <w:r>
        <w:t>Please list all school, college, or university committees to which you will be appointed or elected during the period of your proposed leave of absence.  For each, indicate whether you intend to continue your work on the committee while you are on leave</w:t>
      </w:r>
      <w:r w:rsidR="005A59F5">
        <w:t xml:space="preserve"> or whether a substitute will be needed</w:t>
      </w:r>
      <w:r>
        <w:t>.</w:t>
      </w:r>
    </w:p>
    <w:p w:rsidR="00867C66" w:rsidRDefault="00867C66"/>
    <w:p w:rsidR="00867C66" w:rsidRDefault="00867C66"/>
    <w:p w:rsidR="00867C66" w:rsidRDefault="00867C66"/>
    <w:p w:rsidR="00867C66" w:rsidRDefault="00867C66"/>
    <w:p w:rsidR="00867C66" w:rsidRDefault="00867C66"/>
    <w:p w:rsidR="00867C66" w:rsidRDefault="00867C66"/>
    <w:p w:rsidR="00867C66" w:rsidRDefault="00867C66"/>
    <w:p w:rsidR="00867C66" w:rsidRDefault="00867C66" w:rsidP="00867C66">
      <w:pPr>
        <w:pStyle w:val="Heading2"/>
      </w:pPr>
      <w:r>
        <w:t>II. Scheduled Teaching</w:t>
      </w:r>
    </w:p>
    <w:p w:rsidR="00867C66" w:rsidRDefault="00867C66"/>
    <w:p w:rsidR="00867C66" w:rsidRDefault="00867C66">
      <w:r>
        <w:t>Please list all courses (with prefix, course number, and title, e.g. “MUSC 165 Music Theory I”) that you would normally expect to teach during the period of your proposed leave of absence.</w:t>
      </w:r>
    </w:p>
    <w:p w:rsidR="00867C66" w:rsidRDefault="00867C66"/>
    <w:p w:rsidR="00867C66" w:rsidRDefault="00867C66"/>
    <w:p w:rsidR="00867C66" w:rsidRDefault="00867C66"/>
    <w:p w:rsidR="00867C66" w:rsidRDefault="00867C66"/>
    <w:p w:rsidR="00867C66" w:rsidRDefault="00867C66"/>
    <w:p w:rsidR="00867C66" w:rsidRDefault="00867C66"/>
    <w:p w:rsidR="00867C66" w:rsidRDefault="00867C66"/>
    <w:p w:rsidR="00867C66" w:rsidRDefault="00867C66"/>
    <w:p w:rsidR="00867C66" w:rsidRDefault="00867C66" w:rsidP="00867C66">
      <w:pPr>
        <w:pStyle w:val="Heading2"/>
      </w:pPr>
      <w:r>
        <w:t>III. Coverage of committees and teaching</w:t>
      </w:r>
    </w:p>
    <w:p w:rsidR="00867C66" w:rsidRDefault="00867C66" w:rsidP="00867C66"/>
    <w:p w:rsidR="00867C66" w:rsidRDefault="00867C66" w:rsidP="00867C66">
      <w:r>
        <w:t xml:space="preserve">The School Director </w:t>
      </w:r>
      <w:r w:rsidR="002611DB">
        <w:t xml:space="preserve">will consult with the faculty member to provide </w:t>
      </w:r>
      <w:r>
        <w:t>the following information:</w:t>
      </w:r>
    </w:p>
    <w:p w:rsidR="00867C66" w:rsidRDefault="00867C66" w:rsidP="00867C66">
      <w:pPr>
        <w:pStyle w:val="ListParagraph"/>
        <w:numPr>
          <w:ilvl w:val="0"/>
          <w:numId w:val="1"/>
        </w:numPr>
      </w:pPr>
      <w:r>
        <w:t>How will committee service be covered in the applicant’s absence?</w:t>
      </w:r>
    </w:p>
    <w:p w:rsidR="00867C66" w:rsidRDefault="00867C66" w:rsidP="00867C66">
      <w:pPr>
        <w:pStyle w:val="ListParagraph"/>
        <w:numPr>
          <w:ilvl w:val="0"/>
          <w:numId w:val="1"/>
        </w:numPr>
      </w:pPr>
      <w:r>
        <w:t>How will the applicant’s scheduled teaching be covered?</w:t>
      </w:r>
    </w:p>
    <w:p w:rsidR="00867C66" w:rsidRPr="00867C66" w:rsidRDefault="00867C66" w:rsidP="00867C66">
      <w:pPr>
        <w:pStyle w:val="ListParagraph"/>
        <w:numPr>
          <w:ilvl w:val="0"/>
          <w:numId w:val="1"/>
        </w:numPr>
      </w:pPr>
      <w:r>
        <w:t>Where will any necessary additional resources come from to cover the applicant’s responsibilities during leave?</w:t>
      </w:r>
    </w:p>
    <w:sectPr w:rsidR="00867C66" w:rsidRPr="00867C66" w:rsidSect="00CD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670E0"/>
    <w:multiLevelType w:val="hybridMultilevel"/>
    <w:tmpl w:val="59E2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66"/>
    <w:rsid w:val="000150C2"/>
    <w:rsid w:val="002611DB"/>
    <w:rsid w:val="003D7B58"/>
    <w:rsid w:val="005741E6"/>
    <w:rsid w:val="005A59F5"/>
    <w:rsid w:val="00693B7D"/>
    <w:rsid w:val="00867C66"/>
    <w:rsid w:val="00CD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217D6"/>
  <w15:chartTrackingRefBased/>
  <w15:docId w15:val="{4493B126-3564-1247-999C-2B2D812F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7C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C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67C66"/>
    <w:rPr>
      <w:color w:val="0563C1" w:themeColor="hyperlink"/>
      <w:u w:val="single"/>
    </w:rPr>
  </w:style>
  <w:style w:type="character" w:styleId="UnresolvedMention">
    <w:name w:val="Unresolved Mention"/>
    <w:basedOn w:val="DefaultParagraphFont"/>
    <w:uiPriority w:val="99"/>
    <w:semiHidden/>
    <w:unhideWhenUsed/>
    <w:rsid w:val="00867C66"/>
    <w:rPr>
      <w:color w:val="605E5C"/>
      <w:shd w:val="clear" w:color="auto" w:fill="E1DFDD"/>
    </w:rPr>
  </w:style>
  <w:style w:type="paragraph" w:styleId="ListParagraph">
    <w:name w:val="List Paragraph"/>
    <w:basedOn w:val="Normal"/>
    <w:uiPriority w:val="34"/>
    <w:qFormat/>
    <w:rsid w:val="00867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ecutivevc.unl.edu/policies-bylaws/lea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Marks</dc:creator>
  <cp:keywords/>
  <dc:description/>
  <cp:lastModifiedBy>Christopher Marks</cp:lastModifiedBy>
  <cp:revision>5</cp:revision>
  <dcterms:created xsi:type="dcterms:W3CDTF">2019-01-15T17:40:00Z</dcterms:created>
  <dcterms:modified xsi:type="dcterms:W3CDTF">2019-02-05T22:13:00Z</dcterms:modified>
</cp:coreProperties>
</file>